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4E" w:rsidRPr="00573B97" w:rsidRDefault="00A800D9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>УТВЕРЖДЕНО</w:t>
      </w:r>
    </w:p>
    <w:p w:rsidR="00E20B4F" w:rsidRPr="00573B97" w:rsidRDefault="00905453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Протокола</w:t>
      </w:r>
      <w:r w:rsidR="00A800D9" w:rsidRPr="00573B97">
        <w:rPr>
          <w:rFonts w:ascii="Times New Roman" w:hAnsi="Times New Roman" w:cs="Times New Roman"/>
          <w:sz w:val="30"/>
          <w:szCs w:val="30"/>
        </w:rPr>
        <w:t>м заседания комиссии по</w:t>
      </w:r>
    </w:p>
    <w:p w:rsidR="00E20B4F" w:rsidRPr="00573B97" w:rsidRDefault="00A800D9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  <w:t>противодействию коррупции</w:t>
      </w:r>
    </w:p>
    <w:p w:rsidR="00E20B4F" w:rsidRPr="00B2622E" w:rsidRDefault="00E20B4F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="00CD4ACD">
        <w:rPr>
          <w:rFonts w:ascii="Times New Roman" w:hAnsi="Times New Roman" w:cs="Times New Roman"/>
          <w:sz w:val="30"/>
          <w:szCs w:val="30"/>
        </w:rPr>
        <w:tab/>
      </w:r>
      <w:r w:rsidR="00CD4ACD">
        <w:rPr>
          <w:rFonts w:ascii="Times New Roman" w:hAnsi="Times New Roman" w:cs="Times New Roman"/>
          <w:sz w:val="30"/>
          <w:szCs w:val="30"/>
        </w:rPr>
        <w:tab/>
      </w:r>
      <w:r w:rsidR="00CD4ACD">
        <w:rPr>
          <w:rFonts w:ascii="Times New Roman" w:hAnsi="Times New Roman" w:cs="Times New Roman"/>
          <w:sz w:val="30"/>
          <w:szCs w:val="30"/>
        </w:rPr>
        <w:tab/>
      </w:r>
      <w:r w:rsidR="00CD4ACD">
        <w:rPr>
          <w:rFonts w:ascii="Times New Roman" w:hAnsi="Times New Roman" w:cs="Times New Roman"/>
          <w:sz w:val="30"/>
          <w:szCs w:val="30"/>
        </w:rPr>
        <w:tab/>
      </w:r>
      <w:r w:rsidR="00CD4ACD">
        <w:rPr>
          <w:rFonts w:ascii="Times New Roman" w:hAnsi="Times New Roman" w:cs="Times New Roman"/>
          <w:sz w:val="30"/>
          <w:szCs w:val="30"/>
        </w:rPr>
        <w:tab/>
      </w:r>
      <w:r w:rsidR="004F2625">
        <w:rPr>
          <w:rFonts w:ascii="Times New Roman" w:hAnsi="Times New Roman" w:cs="Times New Roman"/>
          <w:sz w:val="30"/>
          <w:szCs w:val="30"/>
        </w:rPr>
        <w:t>04.05.2026</w:t>
      </w:r>
      <w:r w:rsidR="00CD4ACD" w:rsidRPr="00B2622E">
        <w:rPr>
          <w:rFonts w:ascii="Times New Roman" w:hAnsi="Times New Roman" w:cs="Times New Roman"/>
          <w:sz w:val="30"/>
          <w:szCs w:val="30"/>
        </w:rPr>
        <w:t xml:space="preserve"> </w:t>
      </w:r>
      <w:r w:rsidR="004F2625">
        <w:rPr>
          <w:rFonts w:ascii="Times New Roman" w:hAnsi="Times New Roman" w:cs="Times New Roman"/>
          <w:sz w:val="30"/>
          <w:szCs w:val="30"/>
        </w:rPr>
        <w:t>№ 1</w:t>
      </w:r>
    </w:p>
    <w:p w:rsidR="00E20B4F" w:rsidRPr="00573B97" w:rsidRDefault="00E20B4F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  <w:r w:rsidRPr="00573B97">
        <w:rPr>
          <w:rFonts w:ascii="Times New Roman" w:hAnsi="Times New Roman" w:cs="Times New Roman"/>
          <w:sz w:val="30"/>
          <w:szCs w:val="30"/>
        </w:rPr>
        <w:tab/>
      </w:r>
    </w:p>
    <w:p w:rsidR="004F2625" w:rsidRDefault="00573B97" w:rsidP="004F2625">
      <w:pPr>
        <w:spacing w:after="0"/>
        <w:ind w:left="212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5AC">
        <w:rPr>
          <w:rFonts w:ascii="Times New Roman" w:hAnsi="Times New Roman" w:cs="Times New Roman"/>
          <w:b/>
          <w:sz w:val="30"/>
          <w:szCs w:val="30"/>
        </w:rPr>
        <w:t>Карта коррупционных рисков</w:t>
      </w:r>
      <w:r w:rsidR="004F2625">
        <w:rPr>
          <w:rFonts w:ascii="Times New Roman" w:hAnsi="Times New Roman" w:cs="Times New Roman"/>
          <w:b/>
          <w:sz w:val="30"/>
          <w:szCs w:val="30"/>
        </w:rPr>
        <w:t xml:space="preserve"> и методов их устранения в</w:t>
      </w:r>
    </w:p>
    <w:p w:rsidR="00A800D9" w:rsidRDefault="004F2625" w:rsidP="004F2625">
      <w:pPr>
        <w:spacing w:after="0"/>
        <w:ind w:left="212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Калинковичском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филиале государственного предприятия «Гомельский ЦСМС»</w:t>
      </w:r>
    </w:p>
    <w:p w:rsidR="00CB15AC" w:rsidRDefault="00CB15AC" w:rsidP="00E20B4F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B15AC" w:rsidRDefault="00CB15AC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A7E5D">
        <w:rPr>
          <w:rFonts w:ascii="Times New Roman" w:hAnsi="Times New Roman" w:cs="Times New Roman"/>
          <w:b/>
          <w:sz w:val="30"/>
          <w:szCs w:val="30"/>
        </w:rPr>
        <w:t>Риск</w:t>
      </w:r>
      <w:r>
        <w:rPr>
          <w:rFonts w:ascii="Times New Roman" w:hAnsi="Times New Roman" w:cs="Times New Roman"/>
          <w:sz w:val="30"/>
          <w:szCs w:val="30"/>
        </w:rPr>
        <w:t xml:space="preserve"> - это возможность возникновения неблагоприятных ситуаций или неудачного исхода какой-либо деятельности.</w:t>
      </w:r>
    </w:p>
    <w:p w:rsidR="00CB15AC" w:rsidRDefault="00390418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B15AC" w:rsidRPr="009A7E5D">
        <w:rPr>
          <w:rFonts w:ascii="Times New Roman" w:hAnsi="Times New Roman" w:cs="Times New Roman"/>
          <w:b/>
          <w:sz w:val="30"/>
          <w:szCs w:val="30"/>
        </w:rPr>
        <w:t>Коррупционные риски</w:t>
      </w:r>
      <w:r w:rsidR="00CB15AC">
        <w:rPr>
          <w:rFonts w:ascii="Times New Roman" w:hAnsi="Times New Roman" w:cs="Times New Roman"/>
          <w:sz w:val="30"/>
          <w:szCs w:val="30"/>
        </w:rPr>
        <w:t xml:space="preserve"> – риски проявления коррупционных явлений или возникновения корруп</w:t>
      </w:r>
      <w:r>
        <w:rPr>
          <w:rFonts w:ascii="Times New Roman" w:hAnsi="Times New Roman" w:cs="Times New Roman"/>
          <w:sz w:val="30"/>
          <w:szCs w:val="30"/>
        </w:rPr>
        <w:t>ционных ситуаций.</w:t>
      </w:r>
    </w:p>
    <w:p w:rsidR="00390418" w:rsidRDefault="009A7E5D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оценки коррупционных рисков составлен перечень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коррупционно</w:t>
      </w:r>
      <w:proofErr w:type="spellEnd"/>
      <w:r>
        <w:rPr>
          <w:rFonts w:ascii="Times New Roman" w:hAnsi="Times New Roman" w:cs="Times New Roman"/>
          <w:sz w:val="30"/>
          <w:szCs w:val="30"/>
        </w:rPr>
        <w:t>-опасных функций и разработан комплекс мер по устранению или минимизации коррупционных рисков.</w:t>
      </w:r>
    </w:p>
    <w:p w:rsidR="009A7E5D" w:rsidRDefault="009A7E5D" w:rsidP="00E20B4F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47"/>
        <w:gridCol w:w="2232"/>
        <w:gridCol w:w="2551"/>
        <w:gridCol w:w="1196"/>
        <w:gridCol w:w="3730"/>
      </w:tblGrid>
      <w:tr w:rsidR="0019168D" w:rsidRPr="006252AC" w:rsidTr="0019168D">
        <w:tc>
          <w:tcPr>
            <w:tcW w:w="704" w:type="dxa"/>
          </w:tcPr>
          <w:p w:rsidR="009A7E5D" w:rsidRPr="006252AC" w:rsidRDefault="009A7E5D" w:rsidP="00E2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7" w:type="dxa"/>
          </w:tcPr>
          <w:p w:rsidR="009A7E5D" w:rsidRPr="006252AC" w:rsidRDefault="009A7E5D" w:rsidP="00E2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-опасные</w:t>
            </w:r>
            <w:r w:rsidR="00E61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риски</w:t>
            </w:r>
          </w:p>
        </w:tc>
        <w:tc>
          <w:tcPr>
            <w:tcW w:w="2232" w:type="dxa"/>
          </w:tcPr>
          <w:p w:rsidR="009A7E5D" w:rsidRPr="006252AC" w:rsidRDefault="008B349F" w:rsidP="00E2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</w:tcPr>
          <w:p w:rsidR="009A7E5D" w:rsidRPr="006252AC" w:rsidRDefault="008B349F" w:rsidP="008B3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коррупционного риска</w:t>
            </w:r>
          </w:p>
        </w:tc>
        <w:tc>
          <w:tcPr>
            <w:tcW w:w="1196" w:type="dxa"/>
          </w:tcPr>
          <w:p w:rsidR="009A7E5D" w:rsidRPr="006252AC" w:rsidRDefault="008B349F" w:rsidP="00E2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730" w:type="dxa"/>
          </w:tcPr>
          <w:p w:rsidR="009A7E5D" w:rsidRPr="006252AC" w:rsidRDefault="008B349F" w:rsidP="00E2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b/>
                <w:sz w:val="24"/>
                <w:szCs w:val="24"/>
              </w:rPr>
              <w:t>Методы устранения или минимизации коррупционных рисков</w:t>
            </w:r>
          </w:p>
        </w:tc>
      </w:tr>
      <w:tr w:rsidR="0019168D" w:rsidRPr="006252AC" w:rsidTr="0019168D">
        <w:tc>
          <w:tcPr>
            <w:tcW w:w="704" w:type="dxa"/>
          </w:tcPr>
          <w:p w:rsidR="009A7E5D" w:rsidRPr="006252AC" w:rsidRDefault="008B349F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9A7E5D" w:rsidRPr="006252AC" w:rsidRDefault="008043DE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филиала</w:t>
            </w:r>
          </w:p>
        </w:tc>
        <w:tc>
          <w:tcPr>
            <w:tcW w:w="2232" w:type="dxa"/>
          </w:tcPr>
          <w:p w:rsidR="009A7E5D" w:rsidRPr="006252AC" w:rsidRDefault="004F2625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начальник сектора бухгалтерского учета и расчетов</w:t>
            </w:r>
            <w:r w:rsidR="006252AC" w:rsidRPr="006252AC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экономист, </w:t>
            </w:r>
          </w:p>
          <w:p w:rsidR="006252AC" w:rsidRPr="006252AC" w:rsidRDefault="006252AC" w:rsidP="0090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м, юрисконсульт, руководители структурных подразделений</w:t>
            </w:r>
          </w:p>
        </w:tc>
        <w:tc>
          <w:tcPr>
            <w:tcW w:w="2551" w:type="dxa"/>
          </w:tcPr>
          <w:p w:rsidR="009A7E5D" w:rsidRDefault="006252AC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заинтересованности</w:t>
            </w:r>
          </w:p>
          <w:p w:rsidR="004F2625" w:rsidRPr="006252AC" w:rsidRDefault="004F2625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A7E5D" w:rsidRPr="006252AC" w:rsidRDefault="006252AC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9A7E5D" w:rsidRPr="006252AC" w:rsidRDefault="001B3283" w:rsidP="00E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руководителями и специалистами всех уровней подчиненности требований антикоррупционного законодательства, разъяснение работникам мер ответственности за совершение коррупционных правонарушений, информационная открытость.</w:t>
            </w:r>
          </w:p>
        </w:tc>
      </w:tr>
      <w:tr w:rsidR="0019168D" w:rsidTr="0019168D">
        <w:tc>
          <w:tcPr>
            <w:tcW w:w="704" w:type="dxa"/>
          </w:tcPr>
          <w:p w:rsidR="00D96E4A" w:rsidRPr="00C312B7" w:rsidRDefault="00D96E4A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47" w:type="dxa"/>
          </w:tcPr>
          <w:p w:rsidR="00D96E4A" w:rsidRPr="00C312B7" w:rsidRDefault="00D96E4A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B7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вышестоящих организациях, органах власти и управления, правоохранительных органах и других организациях и предприятиях.</w:t>
            </w:r>
          </w:p>
        </w:tc>
        <w:tc>
          <w:tcPr>
            <w:tcW w:w="2232" w:type="dxa"/>
          </w:tcPr>
          <w:p w:rsidR="00D96E4A" w:rsidRPr="006252AC" w:rsidRDefault="00D96E4A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ведущий экономист, </w:t>
            </w:r>
            <w:r w:rsidR="004F2625"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</w:t>
            </w:r>
          </w:p>
          <w:p w:rsidR="00D96E4A" w:rsidRPr="006252AC" w:rsidRDefault="00905453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</w:t>
            </w:r>
            <w:r w:rsidR="00D96E4A" w:rsidRPr="006252AC">
              <w:rPr>
                <w:rFonts w:ascii="Times New Roman" w:hAnsi="Times New Roman" w:cs="Times New Roman"/>
                <w:sz w:val="24"/>
                <w:szCs w:val="24"/>
              </w:rPr>
              <w:t>м, юрисконсульт, руководители структурных подразделений</w:t>
            </w:r>
          </w:p>
        </w:tc>
        <w:tc>
          <w:tcPr>
            <w:tcW w:w="2551" w:type="dxa"/>
          </w:tcPr>
          <w:p w:rsidR="00D96E4A" w:rsidRPr="00D96E4A" w:rsidRDefault="00D96E4A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4A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подарков, материальных ценностей, оказание каких-либо услуг, не связанных с профессиональной деятельностью, должностным</w:t>
            </w:r>
            <w:r w:rsidR="003E4EF3">
              <w:rPr>
                <w:rFonts w:ascii="Times New Roman" w:hAnsi="Times New Roman" w:cs="Times New Roman"/>
                <w:sz w:val="24"/>
                <w:szCs w:val="24"/>
              </w:rPr>
              <w:t xml:space="preserve"> лицам в вышестоящих организациях, органах и различных организациях</w:t>
            </w:r>
          </w:p>
        </w:tc>
        <w:tc>
          <w:tcPr>
            <w:tcW w:w="1196" w:type="dxa"/>
          </w:tcPr>
          <w:p w:rsidR="00D96E4A" w:rsidRPr="003E4EF3" w:rsidRDefault="003E4EF3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730" w:type="dxa"/>
          </w:tcPr>
          <w:p w:rsidR="00D96E4A" w:rsidRPr="003E4EF3" w:rsidRDefault="003E4EF3" w:rsidP="00D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мер ответственности за совершение коррупционных правонарушений.</w:t>
            </w:r>
          </w:p>
        </w:tc>
      </w:tr>
      <w:tr w:rsidR="0019168D" w:rsidTr="0019168D">
        <w:tc>
          <w:tcPr>
            <w:tcW w:w="704" w:type="dxa"/>
          </w:tcPr>
          <w:p w:rsidR="000D5318" w:rsidRPr="003E4EF3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0D5318" w:rsidRPr="003E4EF3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граждан и юридических лиц.</w:t>
            </w:r>
          </w:p>
        </w:tc>
        <w:tc>
          <w:tcPr>
            <w:tcW w:w="2232" w:type="dxa"/>
          </w:tcPr>
          <w:p w:rsidR="000D5318" w:rsidRDefault="000D5318" w:rsidP="000D5318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приемной, </w:t>
            </w: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юрисконсульт, руководители структурных подразделений</w:t>
            </w:r>
          </w:p>
          <w:p w:rsidR="000D5318" w:rsidRPr="003E4EF3" w:rsidRDefault="000D5318" w:rsidP="000D5318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0D5318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коррупционных проявлениях в письменном виде, в том числе,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ходе личного приема.</w:t>
            </w:r>
          </w:p>
          <w:p w:rsidR="000D5318" w:rsidRPr="003E4EF3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установленного порядка рассмотрения обращений граждан, 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граждан и юридических лиц.</w:t>
            </w:r>
          </w:p>
        </w:tc>
        <w:tc>
          <w:tcPr>
            <w:tcW w:w="1196" w:type="dxa"/>
          </w:tcPr>
          <w:p w:rsidR="000D5318" w:rsidRPr="003E4EF3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F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730" w:type="dxa"/>
          </w:tcPr>
          <w:p w:rsidR="000D5318" w:rsidRDefault="000D5318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18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и сроков рассмотрения обращения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043DE" w:rsidRPr="008043DE">
              <w:rPr>
                <w:rFonts w:ascii="Times New Roman" w:hAnsi="Times New Roman" w:cs="Times New Roman"/>
                <w:sz w:val="24"/>
                <w:szCs w:val="24"/>
              </w:rPr>
              <w:t>граждан и</w:t>
            </w:r>
            <w:r w:rsidR="008043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318" w:rsidRDefault="000D5318" w:rsidP="000D53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лиц, допустивших нарушения.</w:t>
            </w:r>
          </w:p>
        </w:tc>
      </w:tr>
      <w:tr w:rsidR="0019168D" w:rsidTr="0019168D">
        <w:tc>
          <w:tcPr>
            <w:tcW w:w="704" w:type="dxa"/>
          </w:tcPr>
          <w:p w:rsidR="000D5318" w:rsidRPr="00D13996" w:rsidRDefault="00D1399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0D5318" w:rsidRPr="00D13996" w:rsidRDefault="00D1399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96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локальных правовых актов</w:t>
            </w:r>
          </w:p>
        </w:tc>
        <w:tc>
          <w:tcPr>
            <w:tcW w:w="2232" w:type="dxa"/>
          </w:tcPr>
          <w:p w:rsidR="00905453" w:rsidRDefault="00905453" w:rsidP="00D13996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4F262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сектора бухгалтерского учета и расчетов,</w:t>
            </w:r>
          </w:p>
          <w:p w:rsidR="00905453" w:rsidRDefault="00905453" w:rsidP="00D13996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D13996" w:rsidRDefault="00D13996" w:rsidP="00D13996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D13996" w:rsidRDefault="00D13996" w:rsidP="00D13996">
            <w:pPr>
              <w:tabs>
                <w:tab w:val="right" w:pos="2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кадра</w:t>
            </w: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D5318" w:rsidRDefault="00D13996" w:rsidP="00905453">
            <w:pPr>
              <w:tabs>
                <w:tab w:val="right" w:pos="221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6252A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62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</w:t>
            </w:r>
          </w:p>
        </w:tc>
        <w:tc>
          <w:tcPr>
            <w:tcW w:w="2551" w:type="dxa"/>
          </w:tcPr>
          <w:p w:rsidR="000D5318" w:rsidRPr="00C87F10" w:rsidRDefault="008D3DAE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согласование проектов локальных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C87F10" w:rsidRPr="00C87F10">
              <w:rPr>
                <w:rFonts w:ascii="Times New Roman" w:hAnsi="Times New Roman" w:cs="Times New Roman"/>
                <w:sz w:val="24"/>
                <w:szCs w:val="24"/>
              </w:rPr>
              <w:t xml:space="preserve">х актов, содержащих коррупционные </w:t>
            </w:r>
            <w:r w:rsidR="00C87F1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196" w:type="dxa"/>
          </w:tcPr>
          <w:p w:rsidR="000D5318" w:rsidRPr="00C87F10" w:rsidRDefault="00C87F10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1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0D5318" w:rsidRDefault="00C87F10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F10">
              <w:rPr>
                <w:rFonts w:ascii="Times New Roman" w:hAnsi="Times New Roman" w:cs="Times New Roman"/>
                <w:sz w:val="24"/>
                <w:szCs w:val="24"/>
              </w:rPr>
              <w:t>Привлечение к разработк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е проектов локальных</w:t>
            </w:r>
            <w:r w:rsidRPr="00C8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правовых актов работников филиала</w:t>
            </w:r>
            <w:r w:rsidRPr="00C87F10">
              <w:rPr>
                <w:rFonts w:ascii="Times New Roman" w:hAnsi="Times New Roman" w:cs="Times New Roman"/>
                <w:sz w:val="24"/>
                <w:szCs w:val="24"/>
              </w:rPr>
              <w:t xml:space="preserve"> разных служб, компетентных по данным вопросам.</w:t>
            </w:r>
          </w:p>
          <w:p w:rsidR="00C87F10" w:rsidRPr="00C87F10" w:rsidRDefault="00C87F10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предприятия обязанности незамедлительно сообщать нанимателю о склонности его к совершению коррупционного правонарушения,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19168D" w:rsidTr="0019168D">
        <w:tc>
          <w:tcPr>
            <w:tcW w:w="704" w:type="dxa"/>
          </w:tcPr>
          <w:p w:rsidR="000D5318" w:rsidRPr="00E72293" w:rsidRDefault="0019168D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47" w:type="dxa"/>
          </w:tcPr>
          <w:p w:rsidR="000D5318" w:rsidRPr="00E72293" w:rsidRDefault="00E72293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документов, справок, отчетности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72293" w:rsidRDefault="004F2625" w:rsidP="00E7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</w:t>
            </w:r>
            <w:r w:rsidR="00E72293" w:rsidRPr="00E72293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экономист, </w:t>
            </w:r>
            <w:r w:rsidR="00E72293">
              <w:rPr>
                <w:rFonts w:ascii="Times New Roman" w:hAnsi="Times New Roman" w:cs="Times New Roman"/>
                <w:sz w:val="24"/>
                <w:szCs w:val="24"/>
              </w:rPr>
              <w:t>ведущий бухгалтер,</w:t>
            </w:r>
          </w:p>
          <w:p w:rsidR="000D5318" w:rsidRDefault="00E72293" w:rsidP="00E7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293" w:rsidRDefault="00E72293" w:rsidP="00E7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  <w:r w:rsidR="00CD4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ACD" w:rsidRPr="00E72293" w:rsidRDefault="00CD4ACD" w:rsidP="00E7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материально-технического и хозяйственного обеспечения</w:t>
            </w:r>
          </w:p>
        </w:tc>
        <w:tc>
          <w:tcPr>
            <w:tcW w:w="2551" w:type="dxa"/>
          </w:tcPr>
          <w:p w:rsidR="000D5318" w:rsidRPr="00E72293" w:rsidRDefault="00E72293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196" w:type="dxa"/>
          </w:tcPr>
          <w:p w:rsidR="000D5318" w:rsidRPr="00E72293" w:rsidRDefault="00E72293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0D5318" w:rsidRPr="00813286" w:rsidRDefault="00E72293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286">
              <w:rPr>
                <w:rFonts w:ascii="Times New Roman" w:hAnsi="Times New Roman" w:cs="Times New Roman"/>
                <w:sz w:val="24"/>
                <w:szCs w:val="24"/>
              </w:rPr>
              <w:t>Система визирования документов ответственными лицами, разъяснение</w:t>
            </w:r>
            <w:r w:rsidR="00813286" w:rsidRPr="0081328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лицам мер за совершение коррупционных правонарушений</w:t>
            </w:r>
          </w:p>
        </w:tc>
      </w:tr>
      <w:tr w:rsidR="0019168D" w:rsidTr="0019168D">
        <w:tc>
          <w:tcPr>
            <w:tcW w:w="704" w:type="dxa"/>
          </w:tcPr>
          <w:p w:rsidR="000D5318" w:rsidRPr="00813286" w:rsidRDefault="0081328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7" w:type="dxa"/>
          </w:tcPr>
          <w:p w:rsidR="000D5318" w:rsidRPr="00813286" w:rsidRDefault="0081328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286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закупок, заключение контрактов и других гражданско-правовых договоров на поставку товаров, выполнение работ</w:t>
            </w:r>
            <w:r w:rsidR="008043DE">
              <w:rPr>
                <w:rFonts w:ascii="Times New Roman" w:hAnsi="Times New Roman" w:cs="Times New Roman"/>
                <w:sz w:val="24"/>
                <w:szCs w:val="24"/>
              </w:rPr>
              <w:t>, оказание услуг для нужд филиала.</w:t>
            </w:r>
          </w:p>
        </w:tc>
        <w:tc>
          <w:tcPr>
            <w:tcW w:w="2232" w:type="dxa"/>
          </w:tcPr>
          <w:p w:rsidR="000D5318" w:rsidRPr="00813286" w:rsidRDefault="004F2625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начальник сектора бухгалтерского учета и расчетов</w:t>
            </w:r>
            <w:r w:rsidR="00813286" w:rsidRPr="00813286">
              <w:rPr>
                <w:rFonts w:ascii="Times New Roman" w:hAnsi="Times New Roman" w:cs="Times New Roman"/>
                <w:sz w:val="24"/>
                <w:szCs w:val="24"/>
              </w:rPr>
              <w:t>, члены комиссии по закупкам</w:t>
            </w:r>
          </w:p>
        </w:tc>
        <w:tc>
          <w:tcPr>
            <w:tcW w:w="2551" w:type="dxa"/>
          </w:tcPr>
          <w:p w:rsidR="000D5318" w:rsidRDefault="0081328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286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закупки, в которой нет объективной</w:t>
            </w:r>
            <w:r w:rsidR="00987B1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потребности.</w:t>
            </w:r>
          </w:p>
          <w:p w:rsidR="00987B16" w:rsidRDefault="00987B1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</w:t>
            </w:r>
            <w:r w:rsidR="00940BA2">
              <w:rPr>
                <w:rFonts w:ascii="Times New Roman" w:hAnsi="Times New Roman" w:cs="Times New Roman"/>
                <w:sz w:val="24"/>
                <w:szCs w:val="24"/>
              </w:rPr>
              <w:t>завышение объема закупаемых товаров, работ, услуг.</w:t>
            </w:r>
          </w:p>
          <w:p w:rsidR="00940BA2" w:rsidRDefault="00940BA2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Необоснованное ограничение конкуренции.</w:t>
            </w:r>
          </w:p>
          <w:p w:rsidR="00940BA2" w:rsidRDefault="00940BA2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упрощение или усложнение существенных условий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договора, в том числе предмета и сроков исполнения.</w:t>
            </w:r>
          </w:p>
          <w:p w:rsidR="00987B16" w:rsidRPr="00813286" w:rsidRDefault="00940BA2" w:rsidP="00DC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Необоснованное завышение цены закупки.</w:t>
            </w:r>
          </w:p>
        </w:tc>
        <w:tc>
          <w:tcPr>
            <w:tcW w:w="1196" w:type="dxa"/>
          </w:tcPr>
          <w:p w:rsidR="000D5318" w:rsidRPr="00940BA2" w:rsidRDefault="00940BA2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3730" w:type="dxa"/>
          </w:tcPr>
          <w:p w:rsidR="000D5318" w:rsidRDefault="00940BA2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BA2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при осуществлении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BA2" w:rsidRDefault="00F03160" w:rsidP="00F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при проведении закупок товаров, работ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401">
              <w:rPr>
                <w:rFonts w:ascii="Times New Roman" w:hAnsi="Times New Roman" w:cs="Times New Roman"/>
                <w:sz w:val="24"/>
                <w:szCs w:val="24"/>
              </w:rPr>
              <w:t xml:space="preserve"> услуг для нужд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 заключению договоров в соответствии с законодательством. </w:t>
            </w:r>
          </w:p>
          <w:p w:rsidR="00F03160" w:rsidRDefault="00F03160" w:rsidP="00F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экономической целесообразности осуществления закупки.</w:t>
            </w:r>
          </w:p>
          <w:p w:rsidR="00F03160" w:rsidRPr="00940BA2" w:rsidRDefault="00F03160" w:rsidP="00F0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8D" w:rsidTr="0019168D">
        <w:tc>
          <w:tcPr>
            <w:tcW w:w="704" w:type="dxa"/>
          </w:tcPr>
          <w:p w:rsidR="000D5318" w:rsidRPr="009C19B4" w:rsidRDefault="009C19B4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7" w:type="dxa"/>
          </w:tcPr>
          <w:p w:rsidR="000D5318" w:rsidRPr="009C19B4" w:rsidRDefault="009C19B4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B4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предприятия в суде и иных органах власти</w:t>
            </w:r>
          </w:p>
        </w:tc>
        <w:tc>
          <w:tcPr>
            <w:tcW w:w="2232" w:type="dxa"/>
          </w:tcPr>
          <w:p w:rsidR="000D5318" w:rsidRPr="009C19B4" w:rsidRDefault="009C19B4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B4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551" w:type="dxa"/>
          </w:tcPr>
          <w:p w:rsidR="000D5318" w:rsidRDefault="009C19B4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B4">
              <w:rPr>
                <w:rFonts w:ascii="Times New Roman" w:hAnsi="Times New Roman" w:cs="Times New Roman"/>
                <w:sz w:val="24"/>
                <w:szCs w:val="24"/>
              </w:rPr>
              <w:t>Ненадлежащее исполнение обязанностей представителя центра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пассивная позиция при защите интересов центра</w:t>
            </w:r>
            <w:r w:rsidRPr="009C1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принятия решений в пользу иных заинтересованных лиц при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интересов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судебных и иных органах власти.</w:t>
            </w:r>
          </w:p>
          <w:p w:rsidR="009C19B4" w:rsidRDefault="009C19B4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Злоупотребление предоставленными полномочиями (в обмен на обещанное вознаграждение отказ от исковых требований, заключение мирового соглаше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>ния в нарушение интересов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19B4" w:rsidRPr="009C19B4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позиции предс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>тавления в суде интересов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договоренность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судебного процесса.</w:t>
            </w:r>
          </w:p>
        </w:tc>
        <w:tc>
          <w:tcPr>
            <w:tcW w:w="1196" w:type="dxa"/>
          </w:tcPr>
          <w:p w:rsidR="000D5318" w:rsidRPr="004D46E6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730" w:type="dxa"/>
          </w:tcPr>
          <w:p w:rsidR="000D5318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заблаговременное согласование право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>вой позиции представителя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руководителем.</w:t>
            </w:r>
          </w:p>
          <w:p w:rsidR="004D46E6" w:rsidRPr="004D46E6" w:rsidRDefault="00C17203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филиала</w:t>
            </w:r>
            <w:r w:rsidR="004D46E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незамедлительно сообщать нанимателю о склонности его к совершению коррупционного правонарушения, ответственности за совершение коррупционных правонарушений.</w:t>
            </w:r>
          </w:p>
        </w:tc>
      </w:tr>
      <w:tr w:rsidR="00E96EC8" w:rsidTr="0019168D">
        <w:tc>
          <w:tcPr>
            <w:tcW w:w="704" w:type="dxa"/>
          </w:tcPr>
          <w:p w:rsidR="00E96EC8" w:rsidRPr="004D46E6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7" w:type="dxa"/>
          </w:tcPr>
          <w:p w:rsidR="00E96EC8" w:rsidRPr="004D46E6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E6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232" w:type="dxa"/>
          </w:tcPr>
          <w:p w:rsidR="00E96EC8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46E6" w:rsidRDefault="004F2625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</w:t>
            </w:r>
            <w:r w:rsidR="004D46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46E6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8C0E6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0E65" w:rsidRDefault="008C0E65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4D46E6" w:rsidRPr="004D46E6" w:rsidRDefault="004D46E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6EC8" w:rsidRPr="008C0E65" w:rsidRDefault="008C0E65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65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списков работников в обслуживающий банк для перечисления заработной платы на карт-счета сотрудников, оплата рабочего времени не в полном объеме</w:t>
            </w:r>
          </w:p>
        </w:tc>
        <w:tc>
          <w:tcPr>
            <w:tcW w:w="1196" w:type="dxa"/>
          </w:tcPr>
          <w:p w:rsidR="00E96EC8" w:rsidRPr="00224A96" w:rsidRDefault="00224A9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9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E96EC8" w:rsidRPr="00224A96" w:rsidRDefault="00224A96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96">
              <w:rPr>
                <w:rFonts w:ascii="Times New Roman" w:hAnsi="Times New Roman" w:cs="Times New Roman"/>
                <w:sz w:val="24"/>
                <w:szCs w:val="24"/>
              </w:rPr>
              <w:t>Строгий контроль за трудовой и исполнительской дисциплиной</w:t>
            </w:r>
            <w:r w:rsidR="009A092D">
              <w:rPr>
                <w:rFonts w:ascii="Times New Roman" w:hAnsi="Times New Roman" w:cs="Times New Roman"/>
                <w:sz w:val="24"/>
                <w:szCs w:val="24"/>
              </w:rPr>
              <w:t>, сроками перечисления заработной платы, использование средств на оплату труда в строгом соответствии с требованиями законодательства Республики Беларусь и коллективным договором.</w:t>
            </w:r>
          </w:p>
        </w:tc>
      </w:tr>
      <w:tr w:rsidR="00E96EC8" w:rsidTr="0019168D">
        <w:tc>
          <w:tcPr>
            <w:tcW w:w="704" w:type="dxa"/>
          </w:tcPr>
          <w:p w:rsidR="00E96EC8" w:rsidRPr="009949E1" w:rsidRDefault="009949E1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7" w:type="dxa"/>
          </w:tcPr>
          <w:p w:rsidR="00E96EC8" w:rsidRPr="009949E1" w:rsidRDefault="002E292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 основных средств, материальных ценностей и денежных средств</w:t>
            </w:r>
          </w:p>
        </w:tc>
        <w:tc>
          <w:tcPr>
            <w:tcW w:w="2232" w:type="dxa"/>
          </w:tcPr>
          <w:p w:rsidR="00E96EC8" w:rsidRDefault="004F2625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</w:t>
            </w:r>
            <w:r w:rsidR="002E2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927" w:rsidRDefault="002E2927" w:rsidP="000D53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бухгалтерии, материально</w:t>
            </w:r>
            <w:r w:rsidR="00CD4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лица.</w:t>
            </w:r>
          </w:p>
        </w:tc>
        <w:tc>
          <w:tcPr>
            <w:tcW w:w="2551" w:type="dxa"/>
          </w:tcPr>
          <w:p w:rsidR="00E96EC8" w:rsidRDefault="005D67FB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7FB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воевременная 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на учет материальных ценностей и основных средств.</w:t>
            </w:r>
          </w:p>
          <w:p w:rsidR="00B43C2E" w:rsidRDefault="00B43C2E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Умышленно досрочное списание основных средств</w:t>
            </w:r>
            <w:r w:rsidR="00B74377">
              <w:rPr>
                <w:rFonts w:ascii="Times New Roman" w:hAnsi="Times New Roman" w:cs="Times New Roman"/>
                <w:sz w:val="24"/>
                <w:szCs w:val="24"/>
              </w:rPr>
              <w:t>, материальных ценностей и расходных материалов с бухгалтерского учета.</w:t>
            </w:r>
          </w:p>
          <w:p w:rsidR="00B74377" w:rsidRPr="005D67FB" w:rsidRDefault="00B7437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регулярного контроля за наличием и сохранностью имущества</w:t>
            </w:r>
          </w:p>
        </w:tc>
        <w:tc>
          <w:tcPr>
            <w:tcW w:w="1196" w:type="dxa"/>
          </w:tcPr>
          <w:p w:rsidR="00E96EC8" w:rsidRPr="00B74377" w:rsidRDefault="00B7437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730" w:type="dxa"/>
          </w:tcPr>
          <w:p w:rsidR="00E96EC8" w:rsidRDefault="00B7437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7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 в соответствии с законодательством.</w:t>
            </w:r>
          </w:p>
          <w:p w:rsidR="00B74377" w:rsidRDefault="00B7437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причин возникновения недостачи, хищения и других потерь основных средств</w:t>
            </w:r>
            <w:r w:rsidR="00A84387">
              <w:rPr>
                <w:rFonts w:ascii="Times New Roman" w:hAnsi="Times New Roman" w:cs="Times New Roman"/>
                <w:sz w:val="24"/>
                <w:szCs w:val="24"/>
              </w:rPr>
              <w:t>, материальных ценностей и денежных средств.</w:t>
            </w:r>
          </w:p>
          <w:p w:rsidR="00A8438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и внеплановых (при необходимости) инвентаризаций основных средств, материальных и денежных средств.</w:t>
            </w:r>
          </w:p>
          <w:p w:rsidR="00A84387" w:rsidRPr="00B7437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лиц, допустивших нарушения</w:t>
            </w:r>
          </w:p>
        </w:tc>
      </w:tr>
      <w:tr w:rsidR="00E96EC8" w:rsidTr="0019168D">
        <w:tc>
          <w:tcPr>
            <w:tcW w:w="704" w:type="dxa"/>
          </w:tcPr>
          <w:p w:rsidR="00E96EC8" w:rsidRPr="00A8438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7" w:type="dxa"/>
          </w:tcPr>
          <w:p w:rsidR="00E96EC8" w:rsidRPr="00A8438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387">
              <w:rPr>
                <w:rFonts w:ascii="Times New Roman" w:hAnsi="Times New Roman" w:cs="Times New Roman"/>
                <w:sz w:val="24"/>
                <w:szCs w:val="24"/>
              </w:rPr>
              <w:t>Прием на работу сотрудников</w:t>
            </w:r>
          </w:p>
        </w:tc>
        <w:tc>
          <w:tcPr>
            <w:tcW w:w="2232" w:type="dxa"/>
          </w:tcPr>
          <w:p w:rsidR="00905453" w:rsidRDefault="0050649D" w:rsidP="00A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05453" w:rsidRDefault="00905453" w:rsidP="00A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подразделений,</w:t>
            </w:r>
          </w:p>
          <w:p w:rsidR="00A84387" w:rsidRDefault="00A84387" w:rsidP="00A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</w:t>
            </w:r>
            <w:r w:rsidRPr="00E7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6EC8" w:rsidRDefault="00E96EC8" w:rsidP="000D531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E96EC8" w:rsidRPr="00A8438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непредусмотренных законом преимуществ</w:t>
            </w:r>
          </w:p>
        </w:tc>
        <w:tc>
          <w:tcPr>
            <w:tcW w:w="1196" w:type="dxa"/>
          </w:tcPr>
          <w:p w:rsidR="00E96EC8" w:rsidRPr="00A84387" w:rsidRDefault="00A84387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38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E96EC8" w:rsidRPr="00A84387" w:rsidRDefault="0050649D" w:rsidP="000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4387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с 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предприятием «Гомельский ЦСМС»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на работу работников, ознакомление</w:t>
            </w:r>
            <w:r w:rsidR="00711680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ответственности за совершение коррупционного </w:t>
            </w:r>
            <w:r w:rsidR="0071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</w:t>
            </w:r>
          </w:p>
        </w:tc>
      </w:tr>
      <w:tr w:rsidR="00711680" w:rsidTr="0019168D">
        <w:tc>
          <w:tcPr>
            <w:tcW w:w="704" w:type="dxa"/>
          </w:tcPr>
          <w:p w:rsidR="00711680" w:rsidRPr="00711680" w:rsidRDefault="00711680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47" w:type="dxa"/>
          </w:tcPr>
          <w:p w:rsidR="00711680" w:rsidRPr="00711680" w:rsidRDefault="00711680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80">
              <w:rPr>
                <w:rFonts w:ascii="Times New Roman" w:hAnsi="Times New Roman" w:cs="Times New Roman"/>
                <w:sz w:val="24"/>
                <w:szCs w:val="24"/>
              </w:rPr>
              <w:t>Трудовые отношения</w:t>
            </w:r>
          </w:p>
        </w:tc>
        <w:tc>
          <w:tcPr>
            <w:tcW w:w="2232" w:type="dxa"/>
          </w:tcPr>
          <w:p w:rsidR="004D1FD8" w:rsidRDefault="004D1FD8" w:rsidP="004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2625" w:rsidRDefault="004F2625" w:rsidP="004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расчетов,</w:t>
            </w:r>
          </w:p>
          <w:p w:rsidR="004D1FD8" w:rsidRDefault="00CD4ACD" w:rsidP="004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4D1FD8">
              <w:rPr>
                <w:rFonts w:ascii="Times New Roman" w:hAnsi="Times New Roman" w:cs="Times New Roman"/>
                <w:sz w:val="24"/>
                <w:szCs w:val="24"/>
              </w:rPr>
              <w:t>экономист, руководители структурных подразделений</w:t>
            </w:r>
          </w:p>
          <w:p w:rsidR="00711680" w:rsidRDefault="00711680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680" w:rsidRDefault="00711680" w:rsidP="0071168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711680" w:rsidRPr="00711680" w:rsidRDefault="00711680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80">
              <w:rPr>
                <w:rFonts w:ascii="Times New Roman" w:hAnsi="Times New Roman" w:cs="Times New Roman"/>
                <w:sz w:val="24"/>
                <w:szCs w:val="24"/>
              </w:rPr>
              <w:t>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отвлечение работников на 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видов работ, не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8B">
              <w:rPr>
                <w:rFonts w:ascii="Times New Roman" w:hAnsi="Times New Roman" w:cs="Times New Roman"/>
                <w:sz w:val="24"/>
                <w:szCs w:val="24"/>
              </w:rPr>
              <w:t>их должностными обязанностями либо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 xml:space="preserve"> работ, связанных</w:t>
            </w:r>
            <w:r w:rsidR="00691B8B">
              <w:rPr>
                <w:rFonts w:ascii="Times New Roman" w:hAnsi="Times New Roman" w:cs="Times New Roman"/>
                <w:sz w:val="24"/>
                <w:szCs w:val="24"/>
              </w:rPr>
              <w:t xml:space="preserve"> с личными потребностями должнос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тного лица или его родственника</w:t>
            </w:r>
          </w:p>
        </w:tc>
        <w:tc>
          <w:tcPr>
            <w:tcW w:w="1196" w:type="dxa"/>
          </w:tcPr>
          <w:p w:rsidR="00711680" w:rsidRPr="00691B8B" w:rsidRDefault="00691B8B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8B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730" w:type="dxa"/>
          </w:tcPr>
          <w:p w:rsidR="00711680" w:rsidRPr="00691B8B" w:rsidRDefault="00691B8B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8B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должностных обязанностей, отработка рабочего времени, </w:t>
            </w:r>
            <w:r w:rsidR="0010620B">
              <w:rPr>
                <w:rFonts w:ascii="Times New Roman" w:hAnsi="Times New Roman" w:cs="Times New Roman"/>
                <w:sz w:val="24"/>
                <w:szCs w:val="24"/>
              </w:rPr>
              <w:t>обоснованно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выплаченная заработная плата)</w:t>
            </w:r>
            <w:r w:rsidR="0010620B">
              <w:rPr>
                <w:rFonts w:ascii="Times New Roman" w:hAnsi="Times New Roman" w:cs="Times New Roman"/>
                <w:sz w:val="24"/>
                <w:szCs w:val="24"/>
              </w:rPr>
              <w:t>, строгие меры дисциплинарной ответственности вплоть до освобождения от занимаемой должности руководителя, допустившего нарушение.</w:t>
            </w:r>
          </w:p>
        </w:tc>
      </w:tr>
      <w:tr w:rsidR="00711680" w:rsidTr="0019168D">
        <w:tc>
          <w:tcPr>
            <w:tcW w:w="704" w:type="dxa"/>
          </w:tcPr>
          <w:p w:rsidR="00711680" w:rsidRPr="00EF754C" w:rsidRDefault="00EF754C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7" w:type="dxa"/>
          </w:tcPr>
          <w:p w:rsidR="00711680" w:rsidRPr="00480C29" w:rsidRDefault="00EF754C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Проведение квалификационных экзаменов</w:t>
            </w:r>
            <w:r w:rsidR="00480C2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по присв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оению разрядов</w:t>
            </w:r>
            <w:r w:rsidR="00480C29">
              <w:rPr>
                <w:rFonts w:ascii="Times New Roman" w:hAnsi="Times New Roman" w:cs="Times New Roman"/>
                <w:sz w:val="24"/>
                <w:szCs w:val="24"/>
              </w:rPr>
              <w:t>, аттестации на соответствие занимаемой должности</w:t>
            </w:r>
            <w:r w:rsidR="00603790">
              <w:rPr>
                <w:rFonts w:ascii="Times New Roman" w:hAnsi="Times New Roman" w:cs="Times New Roman"/>
                <w:sz w:val="24"/>
                <w:szCs w:val="24"/>
              </w:rPr>
              <w:t xml:space="preserve">, по присвоению квалификационной </w:t>
            </w:r>
            <w:r w:rsidR="003A78F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232" w:type="dxa"/>
          </w:tcPr>
          <w:p w:rsidR="00905453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="00905453">
              <w:rPr>
                <w:rFonts w:ascii="Times New Roman" w:hAnsi="Times New Roman" w:cs="Times New Roman"/>
                <w:sz w:val="24"/>
                <w:szCs w:val="24"/>
              </w:rPr>
              <w:t>и аттестационная</w:t>
            </w:r>
          </w:p>
          <w:p w:rsidR="00711680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551" w:type="dxa"/>
          </w:tcPr>
          <w:p w:rsidR="00711680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работников и уровня профессиональных компетенций</w:t>
            </w:r>
          </w:p>
        </w:tc>
        <w:tc>
          <w:tcPr>
            <w:tcW w:w="1196" w:type="dxa"/>
          </w:tcPr>
          <w:p w:rsidR="00711680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730" w:type="dxa"/>
          </w:tcPr>
          <w:p w:rsidR="00711680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омиссионное принятие решения, ознакомление членов комиссии с мерами ответственности за совершение коррупционного правонарушения</w:t>
            </w:r>
          </w:p>
        </w:tc>
      </w:tr>
      <w:tr w:rsidR="00EF754C" w:rsidTr="0019168D">
        <w:tc>
          <w:tcPr>
            <w:tcW w:w="704" w:type="dxa"/>
          </w:tcPr>
          <w:p w:rsidR="00EF754C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7" w:type="dxa"/>
          </w:tcPr>
          <w:p w:rsidR="00EF754C" w:rsidRPr="00480C29" w:rsidRDefault="00480C29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C29">
              <w:rPr>
                <w:rFonts w:ascii="Times New Roman" w:hAnsi="Times New Roman" w:cs="Times New Roman"/>
                <w:sz w:val="24"/>
                <w:szCs w:val="24"/>
              </w:rPr>
              <w:t>Использование автотранспорта</w:t>
            </w:r>
          </w:p>
        </w:tc>
        <w:tc>
          <w:tcPr>
            <w:tcW w:w="2232" w:type="dxa"/>
          </w:tcPr>
          <w:p w:rsidR="004D1FD8" w:rsidRDefault="004D1FD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754C" w:rsidRDefault="004F2625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бухгалтерского учета и расчетов,</w:t>
            </w:r>
          </w:p>
          <w:p w:rsidR="00790DCE" w:rsidRPr="00480C29" w:rsidRDefault="00CD4ACD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790DCE">
              <w:rPr>
                <w:rFonts w:ascii="Times New Roman" w:hAnsi="Times New Roman" w:cs="Times New Roman"/>
                <w:sz w:val="24"/>
                <w:szCs w:val="24"/>
              </w:rPr>
              <w:t>экономист, руководители структурных подразделений, начальник сектора материально-технического и хозяйственного обеспечения</w:t>
            </w:r>
          </w:p>
        </w:tc>
        <w:tc>
          <w:tcPr>
            <w:tcW w:w="2551" w:type="dxa"/>
          </w:tcPr>
          <w:p w:rsidR="00EF754C" w:rsidRPr="00790DCE" w:rsidRDefault="00790DCE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E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служебного автотранспорта в личных целях</w:t>
            </w:r>
          </w:p>
        </w:tc>
        <w:tc>
          <w:tcPr>
            <w:tcW w:w="1196" w:type="dxa"/>
          </w:tcPr>
          <w:p w:rsidR="00EF754C" w:rsidRPr="00790DCE" w:rsidRDefault="00790DCE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EF754C" w:rsidRPr="00790DCE" w:rsidRDefault="00790DCE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E">
              <w:rPr>
                <w:rFonts w:ascii="Times New Roman" w:hAnsi="Times New Roman" w:cs="Times New Roman"/>
                <w:sz w:val="24"/>
                <w:szCs w:val="24"/>
              </w:rPr>
              <w:t>Соблюдение целевого использования служебного автотранспорта</w:t>
            </w:r>
          </w:p>
        </w:tc>
      </w:tr>
      <w:tr w:rsidR="003C4A38" w:rsidTr="0019168D">
        <w:tc>
          <w:tcPr>
            <w:tcW w:w="704" w:type="dxa"/>
          </w:tcPr>
          <w:p w:rsidR="003C4A38" w:rsidRPr="003C4A38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47" w:type="dxa"/>
          </w:tcPr>
          <w:p w:rsidR="003C4A38" w:rsidRPr="00480C29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информацией ограниченного распространения</w:t>
            </w:r>
          </w:p>
        </w:tc>
        <w:tc>
          <w:tcPr>
            <w:tcW w:w="2232" w:type="dxa"/>
          </w:tcPr>
          <w:p w:rsidR="003C4A38" w:rsidRPr="00480C29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которые по должности допущены к работе с документами ограниченного распространения</w:t>
            </w:r>
          </w:p>
        </w:tc>
        <w:tc>
          <w:tcPr>
            <w:tcW w:w="2551" w:type="dxa"/>
          </w:tcPr>
          <w:p w:rsidR="003C4A38" w:rsidRPr="00790DCE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должностных обязанностей, если информация не подлежит официальному распространению</w:t>
            </w:r>
          </w:p>
        </w:tc>
        <w:tc>
          <w:tcPr>
            <w:tcW w:w="1196" w:type="dxa"/>
          </w:tcPr>
          <w:p w:rsidR="003C4A38" w:rsidRPr="00790DCE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730" w:type="dxa"/>
          </w:tcPr>
          <w:p w:rsidR="003C4A38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соблюдения работниками антикоррупционного законодательства.</w:t>
            </w:r>
          </w:p>
          <w:p w:rsidR="003C4A38" w:rsidRPr="00790DCE" w:rsidRDefault="003C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A38" w:rsidTr="0019168D">
        <w:tc>
          <w:tcPr>
            <w:tcW w:w="704" w:type="dxa"/>
          </w:tcPr>
          <w:p w:rsidR="00A74A38" w:rsidRPr="003C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7" w:type="dxa"/>
          </w:tcPr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государственного имущества</w:t>
            </w:r>
          </w:p>
        </w:tc>
        <w:tc>
          <w:tcPr>
            <w:tcW w:w="2232" w:type="dxa"/>
          </w:tcPr>
          <w:p w:rsidR="00A74A38" w:rsidRDefault="004D1FD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F262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сектора бухгалтерского учета и расчетов</w:t>
            </w:r>
            <w:r w:rsidR="00603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551" w:type="dxa"/>
          </w:tcPr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государственного имущества.</w:t>
            </w:r>
          </w:p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Несвоевременное взимание задолженности по арендной плате и другим платежам.</w:t>
            </w:r>
          </w:p>
        </w:tc>
        <w:tc>
          <w:tcPr>
            <w:tcW w:w="1196" w:type="dxa"/>
          </w:tcPr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730" w:type="dxa"/>
          </w:tcPr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Неукоснительное соблюдение законодательства о сдаче в аренду государственного имущества.</w:t>
            </w:r>
          </w:p>
          <w:p w:rsidR="00A74A38" w:rsidRDefault="00A74A38" w:rsidP="0071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взыскание арендной платы и других платежей.</w:t>
            </w:r>
          </w:p>
        </w:tc>
      </w:tr>
    </w:tbl>
    <w:p w:rsidR="009A7E5D" w:rsidRDefault="009A7E5D" w:rsidP="00E20B4F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F15C1" w:rsidRPr="00DC3B31" w:rsidRDefault="00F5471B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15C1" w:rsidRPr="00DC3B31">
        <w:rPr>
          <w:rFonts w:ascii="Times New Roman" w:hAnsi="Times New Roman" w:cs="Times New Roman"/>
          <w:sz w:val="30"/>
          <w:szCs w:val="30"/>
        </w:rPr>
        <w:t>Степень риска (</w:t>
      </w:r>
      <w:r w:rsidR="004B03E0" w:rsidRPr="00DC3B31">
        <w:rPr>
          <w:rFonts w:ascii="Times New Roman" w:hAnsi="Times New Roman" w:cs="Times New Roman"/>
          <w:sz w:val="30"/>
          <w:szCs w:val="30"/>
        </w:rPr>
        <w:t>низкая, средняя, высокая</w:t>
      </w:r>
      <w:r w:rsidR="00DF15C1" w:rsidRPr="00DC3B31">
        <w:rPr>
          <w:rFonts w:ascii="Times New Roman" w:hAnsi="Times New Roman" w:cs="Times New Roman"/>
          <w:sz w:val="30"/>
          <w:szCs w:val="30"/>
        </w:rPr>
        <w:t>)</w:t>
      </w:r>
      <w:r w:rsidR="004B03E0" w:rsidRPr="00DC3B31">
        <w:rPr>
          <w:rFonts w:ascii="Times New Roman" w:hAnsi="Times New Roman" w:cs="Times New Roman"/>
          <w:sz w:val="30"/>
          <w:szCs w:val="30"/>
        </w:rPr>
        <w:t>- вероятность возникновения и тяжесть последствий.</w:t>
      </w:r>
    </w:p>
    <w:p w:rsidR="004B03E0" w:rsidRPr="00DC3B31" w:rsidRDefault="004B03E0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C3B31">
        <w:rPr>
          <w:rFonts w:ascii="Times New Roman" w:hAnsi="Times New Roman" w:cs="Times New Roman"/>
          <w:sz w:val="30"/>
          <w:szCs w:val="30"/>
        </w:rPr>
        <w:t>Рекомендуется придерживаться следующих принципов:</w:t>
      </w:r>
    </w:p>
    <w:p w:rsidR="004B03E0" w:rsidRPr="00DC3B31" w:rsidRDefault="00F5471B" w:rsidP="00E20B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C3B31">
        <w:rPr>
          <w:rFonts w:ascii="Times New Roman" w:hAnsi="Times New Roman" w:cs="Times New Roman"/>
          <w:sz w:val="30"/>
          <w:szCs w:val="30"/>
        </w:rPr>
        <w:tab/>
        <w:t>в</w:t>
      </w:r>
      <w:r w:rsidR="004B03E0" w:rsidRPr="00DC3B31">
        <w:rPr>
          <w:rFonts w:ascii="Times New Roman" w:hAnsi="Times New Roman" w:cs="Times New Roman"/>
          <w:sz w:val="30"/>
          <w:szCs w:val="30"/>
        </w:rPr>
        <w:t>ероятность реализации коррупционного риска следует оценивать как низкую</w:t>
      </w:r>
      <w:r w:rsidR="008741E4" w:rsidRPr="00DC3B31">
        <w:rPr>
          <w:rFonts w:ascii="Times New Roman" w:hAnsi="Times New Roman" w:cs="Times New Roman"/>
          <w:sz w:val="30"/>
          <w:szCs w:val="30"/>
        </w:rPr>
        <w:t xml:space="preserve">, если все </w:t>
      </w:r>
      <w:proofErr w:type="spellStart"/>
      <w:r w:rsidR="008741E4" w:rsidRPr="00DC3B31">
        <w:rPr>
          <w:rFonts w:ascii="Times New Roman" w:hAnsi="Times New Roman" w:cs="Times New Roman"/>
          <w:sz w:val="30"/>
          <w:szCs w:val="30"/>
        </w:rPr>
        <w:t>коррупциогенные</w:t>
      </w:r>
      <w:proofErr w:type="spellEnd"/>
      <w:r w:rsidR="008741E4" w:rsidRPr="00DC3B31">
        <w:rPr>
          <w:rFonts w:ascii="Times New Roman" w:hAnsi="Times New Roman" w:cs="Times New Roman"/>
          <w:sz w:val="30"/>
          <w:szCs w:val="30"/>
        </w:rPr>
        <w:t xml:space="preserve"> факторы отсутствуют или крайне незначительны (</w:t>
      </w:r>
      <w:r w:rsidRPr="00DC3B31">
        <w:rPr>
          <w:rFonts w:ascii="Times New Roman" w:hAnsi="Times New Roman" w:cs="Times New Roman"/>
          <w:sz w:val="30"/>
          <w:szCs w:val="30"/>
        </w:rPr>
        <w:t>оценка 1 балл</w:t>
      </w:r>
      <w:r w:rsidR="008741E4" w:rsidRPr="00DC3B31">
        <w:rPr>
          <w:rFonts w:ascii="Times New Roman" w:hAnsi="Times New Roman" w:cs="Times New Roman"/>
          <w:sz w:val="30"/>
          <w:szCs w:val="30"/>
        </w:rPr>
        <w:t>)</w:t>
      </w:r>
      <w:r w:rsidRPr="00DC3B31">
        <w:rPr>
          <w:rFonts w:ascii="Times New Roman" w:hAnsi="Times New Roman" w:cs="Times New Roman"/>
          <w:sz w:val="30"/>
          <w:szCs w:val="30"/>
        </w:rPr>
        <w:t>;</w:t>
      </w:r>
    </w:p>
    <w:p w:rsidR="00F5471B" w:rsidRPr="00DC3B31" w:rsidRDefault="00DC3B31" w:rsidP="00DC3B3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DC3B31">
        <w:rPr>
          <w:rFonts w:ascii="Times New Roman" w:hAnsi="Times New Roman" w:cs="Times New Roman"/>
          <w:sz w:val="30"/>
          <w:szCs w:val="30"/>
        </w:rPr>
        <w:tab/>
        <w:t>вероятность реализации коррупционно</w:t>
      </w:r>
      <w:r w:rsidR="00603790">
        <w:rPr>
          <w:rFonts w:ascii="Times New Roman" w:hAnsi="Times New Roman" w:cs="Times New Roman"/>
          <w:sz w:val="30"/>
          <w:szCs w:val="30"/>
        </w:rPr>
        <w:t>го риска следует признать высоко</w:t>
      </w:r>
      <w:r w:rsidR="004F2625">
        <w:rPr>
          <w:rFonts w:ascii="Times New Roman" w:hAnsi="Times New Roman" w:cs="Times New Roman"/>
          <w:sz w:val="30"/>
          <w:szCs w:val="30"/>
        </w:rPr>
        <w:t>й, если хотя бы два коррупцио</w:t>
      </w:r>
      <w:r w:rsidRPr="00DC3B31">
        <w:rPr>
          <w:rFonts w:ascii="Times New Roman" w:hAnsi="Times New Roman" w:cs="Times New Roman"/>
          <w:sz w:val="30"/>
          <w:szCs w:val="30"/>
        </w:rPr>
        <w:t>нных фактора присутствуют в значительной степени (оценка 3 балла</w:t>
      </w:r>
      <w:r w:rsidR="004F2625">
        <w:rPr>
          <w:rFonts w:ascii="Times New Roman" w:hAnsi="Times New Roman" w:cs="Times New Roman"/>
          <w:sz w:val="30"/>
          <w:szCs w:val="30"/>
        </w:rPr>
        <w:t>) или более половины коррупцио</w:t>
      </w:r>
      <w:r w:rsidRPr="00DC3B31">
        <w:rPr>
          <w:rFonts w:ascii="Times New Roman" w:hAnsi="Times New Roman" w:cs="Times New Roman"/>
          <w:sz w:val="30"/>
          <w:szCs w:val="30"/>
        </w:rPr>
        <w:t>нных факторов присутствуют в определенной степени (оценка 2 балла).</w:t>
      </w:r>
    </w:p>
    <w:p w:rsidR="00F5471B" w:rsidRPr="00DC3B31" w:rsidRDefault="00F5471B" w:rsidP="00E20B4F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F5471B" w:rsidRPr="00DC3B31" w:rsidSect="00DC3B31">
      <w:pgSz w:w="16838" w:h="11906" w:orient="landscape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8"/>
    <w:rsid w:val="000D5318"/>
    <w:rsid w:val="000F2BBE"/>
    <w:rsid w:val="00100401"/>
    <w:rsid w:val="0010620B"/>
    <w:rsid w:val="0019168D"/>
    <w:rsid w:val="001B3283"/>
    <w:rsid w:val="00224A96"/>
    <w:rsid w:val="002E2927"/>
    <w:rsid w:val="00390418"/>
    <w:rsid w:val="003A78F0"/>
    <w:rsid w:val="003C4A38"/>
    <w:rsid w:val="003E4EF3"/>
    <w:rsid w:val="00480C29"/>
    <w:rsid w:val="004B03E0"/>
    <w:rsid w:val="004D1FD8"/>
    <w:rsid w:val="004D46E6"/>
    <w:rsid w:val="004F2625"/>
    <w:rsid w:val="0050649D"/>
    <w:rsid w:val="00573B97"/>
    <w:rsid w:val="005D344E"/>
    <w:rsid w:val="005D67FB"/>
    <w:rsid w:val="00603790"/>
    <w:rsid w:val="006252AC"/>
    <w:rsid w:val="00691B8B"/>
    <w:rsid w:val="00711680"/>
    <w:rsid w:val="00790DCE"/>
    <w:rsid w:val="008043DE"/>
    <w:rsid w:val="00806A61"/>
    <w:rsid w:val="00813286"/>
    <w:rsid w:val="008741E4"/>
    <w:rsid w:val="008B349F"/>
    <w:rsid w:val="008C0E65"/>
    <w:rsid w:val="008D3DAE"/>
    <w:rsid w:val="00905453"/>
    <w:rsid w:val="00940BA2"/>
    <w:rsid w:val="00987B16"/>
    <w:rsid w:val="009949E1"/>
    <w:rsid w:val="009A092D"/>
    <w:rsid w:val="009A7E5D"/>
    <w:rsid w:val="009C19B4"/>
    <w:rsid w:val="00A747E6"/>
    <w:rsid w:val="00A74A38"/>
    <w:rsid w:val="00A800D9"/>
    <w:rsid w:val="00A84387"/>
    <w:rsid w:val="00B2622E"/>
    <w:rsid w:val="00B43C2E"/>
    <w:rsid w:val="00B64249"/>
    <w:rsid w:val="00B74377"/>
    <w:rsid w:val="00BD08A2"/>
    <w:rsid w:val="00C17203"/>
    <w:rsid w:val="00C312B7"/>
    <w:rsid w:val="00C87F10"/>
    <w:rsid w:val="00CB15AC"/>
    <w:rsid w:val="00CD4ACD"/>
    <w:rsid w:val="00D13996"/>
    <w:rsid w:val="00D22F48"/>
    <w:rsid w:val="00D96E4A"/>
    <w:rsid w:val="00DC3B31"/>
    <w:rsid w:val="00DF15C1"/>
    <w:rsid w:val="00E20B4F"/>
    <w:rsid w:val="00E61DCB"/>
    <w:rsid w:val="00E72293"/>
    <w:rsid w:val="00E96EC8"/>
    <w:rsid w:val="00EF754C"/>
    <w:rsid w:val="00F03160"/>
    <w:rsid w:val="00F5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A2BC1-60B3-4458-8170-FB3EE8F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Керус Павел Александрович</cp:lastModifiedBy>
  <cp:revision>2</cp:revision>
  <cp:lastPrinted>2026-04-30T12:55:00Z</cp:lastPrinted>
  <dcterms:created xsi:type="dcterms:W3CDTF">2026-05-07T04:52:00Z</dcterms:created>
  <dcterms:modified xsi:type="dcterms:W3CDTF">2026-05-07T04:52:00Z</dcterms:modified>
</cp:coreProperties>
</file>